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«Руком Консалт»</w:t>
            </w:r>
          </w:p>
          <w:p w:rsidR="00FB1B38" w:rsidRDefault="007E069A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E06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129337,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г. Москва, ул. Палехская, дом 19, корпус 2, пом. IX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50:19:0030304:720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 xml:space="preserve">«Руком 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Консалт»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7E069A" w:rsidRPr="007E069A">
        <w:rPr>
          <w:rFonts w:ascii="Times New Roman" w:hAnsi="Times New Roman" w:cs="Times New Roman"/>
          <w:sz w:val="24"/>
          <w:szCs w:val="24"/>
        </w:rPr>
        <w:t>50:19:0030</w:t>
      </w:r>
      <w:r w:rsidR="002228DC">
        <w:rPr>
          <w:rFonts w:ascii="Times New Roman" w:hAnsi="Times New Roman" w:cs="Times New Roman"/>
          <w:sz w:val="24"/>
          <w:szCs w:val="24"/>
        </w:rPr>
        <w:t>304:720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«Руком Консалт»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30740" w:rsidRPr="002228DC" w:rsidRDefault="00A8170A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50:19:0030304:720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нескольких</w:t>
      </w:r>
      <w:r w:rsidR="00A37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территориальных 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зонах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(</w:t>
      </w:r>
      <w:r w:rsidR="002228DC" w:rsidRPr="002228DC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F92323">
        <w:rPr>
          <w:rFonts w:ascii="Times New Roman" w:hAnsi="Times New Roman" w:cs="Times New Roman"/>
          <w:b/>
          <w:sz w:val="24"/>
          <w:szCs w:val="24"/>
        </w:rPr>
        <w:t>,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С-1 «Культурно-бытовые учреждения»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>препятствует использованию данн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а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 соответствии с установленным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ему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видом раз</w:t>
      </w:r>
      <w:r w:rsidR="002A688A" w:rsidRPr="002228DC">
        <w:rPr>
          <w:rFonts w:ascii="Times New Roman" w:hAnsi="Times New Roman" w:cs="Times New Roman"/>
          <w:b/>
          <w:sz w:val="24"/>
          <w:szCs w:val="24"/>
        </w:rPr>
        <w:t xml:space="preserve">решенного использования. </w:t>
      </w:r>
      <w:r w:rsidR="0012016B" w:rsidRPr="002228DC"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A37397" w:rsidRDefault="00A37397" w:rsidP="00A37397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4F7114">
        <w:rPr>
          <w:rFonts w:ascii="Times New Roman" w:hAnsi="Times New Roman" w:cs="Times New Roman"/>
          <w:b/>
          <w:sz w:val="24"/>
          <w:szCs w:val="24"/>
        </w:rPr>
        <w:t xml:space="preserve"> и является основанием для признания правил землепользования и застройки недействующими в соответствующей части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2A688A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A37397">
        <w:rPr>
          <w:rFonts w:ascii="Times New Roman" w:hAnsi="Times New Roman" w:cs="Times New Roman"/>
          <w:b/>
          <w:sz w:val="24"/>
          <w:szCs w:val="24"/>
        </w:rPr>
        <w:t>принудительного выкупа у него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EEB" w:rsidRPr="000615EE" w:rsidRDefault="00580EEB" w:rsidP="00580EEB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50:19:0030304:720 в территориальной зоне </w:t>
      </w:r>
      <w:r w:rsidRPr="000615EE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>, в территориальной зоне</w:t>
      </w:r>
      <w:r w:rsidRPr="00F92323">
        <w:rPr>
          <w:rFonts w:ascii="Times New Roman" w:hAnsi="Times New Roman" w:cs="Times New Roman"/>
          <w:b/>
          <w:sz w:val="24"/>
          <w:szCs w:val="24"/>
        </w:rPr>
        <w:t xml:space="preserve"> С-1 «Культурно-бытовые учреждения»</w:t>
      </w:r>
      <w:r>
        <w:rPr>
          <w:rFonts w:ascii="Times New Roman" w:hAnsi="Times New Roman" w:cs="Times New Roman"/>
          <w:b/>
          <w:sz w:val="24"/>
          <w:szCs w:val="24"/>
        </w:rPr>
        <w:t xml:space="preserve"> неоправданно сужает возможности использования земельного участка 50:19:0030304:720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сравнению с установленным ему видом разрешенного использования, лишает собственника данного земельного участка возможности реализовать запланированный инвестиционный проект. При утверждении проекта правил землепользования и застройки с сохранением принадлежности земельного участка 50:19:0030304:720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территориальной зоне СХ-4, территориальной зоне С-1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собственник намерен требовать принудительного выкупа земельного участка и возмещения убытков.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надлежащего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357">
        <w:rPr>
          <w:rFonts w:ascii="Times New Roman" w:hAnsi="Times New Roman" w:cs="Times New Roman"/>
          <w:b/>
          <w:sz w:val="24"/>
          <w:szCs w:val="24"/>
        </w:rPr>
        <w:t>в соответствии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с установленным ему разрешенным использованием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нескольких территориальных зонах, возникновени</w:t>
      </w:r>
      <w:r w:rsidR="00953542">
        <w:rPr>
          <w:rFonts w:ascii="Times New Roman" w:hAnsi="Times New Roman" w:cs="Times New Roman"/>
          <w:b/>
          <w:sz w:val="24"/>
          <w:szCs w:val="24"/>
        </w:rPr>
        <w:t>я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земельного участка и компенсации убытков;</w:t>
      </w:r>
    </w:p>
    <w:p w:rsidR="00DD32E7" w:rsidRDefault="00D060FB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FB">
        <w:rPr>
          <w:rFonts w:ascii="Times New Roman" w:hAnsi="Times New Roman" w:cs="Times New Roman"/>
          <w:b/>
          <w:sz w:val="24"/>
          <w:szCs w:val="24"/>
        </w:rPr>
        <w:t>Разрешенное использование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50:19:0030304:720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в соответствии с данными государственного кадастра недвижимости – </w:t>
      </w:r>
      <w:r w:rsidR="00DD32E7">
        <w:rPr>
          <w:rFonts w:ascii="Times New Roman" w:hAnsi="Times New Roman" w:cs="Times New Roman"/>
          <w:b/>
          <w:sz w:val="24"/>
          <w:szCs w:val="24"/>
        </w:rPr>
        <w:t>п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>од строительство многофункциональных производственных зданий, складов и других объектов коммерческого назначения, и многофункциональный автокомплекс</w:t>
      </w:r>
      <w:r w:rsidR="00DD32E7">
        <w:rPr>
          <w:rFonts w:ascii="Times New Roman" w:hAnsi="Times New Roman" w:cs="Times New Roman"/>
          <w:b/>
          <w:sz w:val="24"/>
          <w:szCs w:val="24"/>
        </w:rPr>
        <w:t>.</w:t>
      </w:r>
    </w:p>
    <w:p w:rsidR="00166B42" w:rsidRPr="00DD32E7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06568D">
        <w:rPr>
          <w:rFonts w:ascii="Times New Roman" w:hAnsi="Times New Roman" w:cs="Times New Roman"/>
          <w:sz w:val="24"/>
          <w:szCs w:val="24"/>
        </w:rPr>
        <w:t>50:19:0030304:720</w:t>
      </w:r>
      <w:r w:rsidR="00DD32E7" w:rsidRPr="00DD32E7">
        <w:rPr>
          <w:rFonts w:ascii="Times New Roman" w:hAnsi="Times New Roman" w:cs="Times New Roman"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 xml:space="preserve">тся в территориальных зонах </w:t>
      </w:r>
      <w:r w:rsidR="00DD32E7" w:rsidRPr="00DD32E7">
        <w:rPr>
          <w:rFonts w:ascii="Times New Roman" w:hAnsi="Times New Roman" w:cs="Times New Roman"/>
          <w:sz w:val="24"/>
          <w:szCs w:val="24"/>
        </w:rPr>
        <w:t>С-1 «Культурно-бытовые учреждения», СХ-4 «Земли предприятий и организаций, занимающихся сельскохозяйственным производством»</w:t>
      </w:r>
      <w:r w:rsidR="00DD32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 xml:space="preserve">. В силу п.1,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D613FD">
        <w:rPr>
          <w:rFonts w:ascii="Times New Roman" w:hAnsi="Times New Roman" w:cs="Times New Roman"/>
          <w:b/>
          <w:sz w:val="24"/>
          <w:szCs w:val="24"/>
        </w:rPr>
        <w:t>принадлежащего 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D613FD">
        <w:rPr>
          <w:rFonts w:ascii="Times New Roman" w:hAnsi="Times New Roman" w:cs="Times New Roman"/>
          <w:b/>
          <w:sz w:val="24"/>
          <w:szCs w:val="24"/>
        </w:rPr>
        <w:t>ого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D613FD">
        <w:rPr>
          <w:rFonts w:ascii="Times New Roman" w:hAnsi="Times New Roman" w:cs="Times New Roman"/>
          <w:b/>
          <w:sz w:val="24"/>
          <w:szCs w:val="24"/>
        </w:rPr>
        <w:t>а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нарушает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B911F9" w:rsidRDefault="00B911F9" w:rsidP="00D060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</w:t>
      </w:r>
      <w:r w:rsidR="00DD3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ст. 85 Земельного кодекса РФ </w:t>
      </w:r>
      <w:r w:rsidRPr="00B911F9">
        <w:rPr>
          <w:rFonts w:ascii="Times New Roman" w:hAnsi="Times New Roman" w:cs="Times New Roman"/>
          <w:sz w:val="24"/>
          <w:szCs w:val="24"/>
        </w:rPr>
        <w:t>строительство новых объектов недвижимости, прочно связанных с указанными земельными участками, мо</w:t>
      </w:r>
      <w:r w:rsidR="00E75E6E">
        <w:rPr>
          <w:rFonts w:ascii="Times New Roman" w:hAnsi="Times New Roman" w:cs="Times New Roman"/>
          <w:sz w:val="24"/>
          <w:szCs w:val="24"/>
        </w:rPr>
        <w:t>жет</w:t>
      </w:r>
      <w:r w:rsidRPr="00B911F9">
        <w:rPr>
          <w:rFonts w:ascii="Times New Roman" w:hAnsi="Times New Roman" w:cs="Times New Roman"/>
          <w:sz w:val="24"/>
          <w:szCs w:val="24"/>
        </w:rPr>
        <w:t xml:space="preserve"> осуществляться только в соответствии с установленными градостроительными регламентами.</w:t>
      </w:r>
    </w:p>
    <w:p w:rsidR="00ED67F2" w:rsidRDefault="00B911F9" w:rsidP="00444D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данной нормы в ее логической взаимосвязи с видом разрешенного использования земельн</w:t>
      </w:r>
      <w:r w:rsidR="0064352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5E6E" w:rsidRPr="00E75E6E"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43527" w:rsidRPr="00F15DF5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«Руком Консалт» </w:t>
      </w:r>
      <w:r w:rsidRPr="00E75E6E"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</w:t>
      </w:r>
      <w:r w:rsidR="00643527">
        <w:rPr>
          <w:rFonts w:ascii="Times New Roman" w:hAnsi="Times New Roman" w:cs="Times New Roman"/>
          <w:b/>
          <w:sz w:val="24"/>
          <w:szCs w:val="24"/>
        </w:rPr>
        <w:t>принадлежащий ему земельный участок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57BF" w:rsidRPr="00F15DF5">
        <w:rPr>
          <w:rFonts w:ascii="Times New Roman" w:hAnsi="Times New Roman" w:cs="Times New Roman"/>
          <w:sz w:val="24"/>
          <w:szCs w:val="24"/>
        </w:rPr>
        <w:t>Так, для осуществления на земельном участке строительства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7BF" w:rsidRPr="007957BF">
        <w:rPr>
          <w:rFonts w:ascii="Times New Roman" w:hAnsi="Times New Roman" w:cs="Times New Roman"/>
          <w:sz w:val="24"/>
          <w:szCs w:val="24"/>
        </w:rPr>
        <w:t xml:space="preserve">(что прямо предусмотрено видом разрешенного использования, установленного земельному участку </w:t>
      </w:r>
      <w:r w:rsidR="0006568D">
        <w:rPr>
          <w:rFonts w:ascii="Times New Roman" w:hAnsi="Times New Roman" w:cs="Times New Roman"/>
          <w:sz w:val="24"/>
          <w:szCs w:val="24"/>
        </w:rPr>
        <w:t>50:19:0030304:720</w:t>
      </w:r>
      <w:r w:rsidR="007957BF" w:rsidRPr="007957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F5C">
        <w:rPr>
          <w:rFonts w:ascii="Times New Roman" w:hAnsi="Times New Roman" w:cs="Times New Roman"/>
          <w:sz w:val="24"/>
          <w:szCs w:val="24"/>
        </w:rPr>
        <w:t xml:space="preserve">необходимо получить градостроительный план земельного участка, затем – разрешение на строительство. При этом нахождение земельного участка в </w:t>
      </w:r>
      <w:r w:rsidR="00CB3148">
        <w:rPr>
          <w:rFonts w:ascii="Times New Roman" w:hAnsi="Times New Roman" w:cs="Times New Roman"/>
          <w:sz w:val="24"/>
          <w:szCs w:val="24"/>
        </w:rPr>
        <w:t>нескольких</w:t>
      </w:r>
      <w:r w:rsidR="00BF6F5C">
        <w:rPr>
          <w:rFonts w:ascii="Times New Roman" w:hAnsi="Times New Roman" w:cs="Times New Roman"/>
          <w:sz w:val="24"/>
          <w:szCs w:val="24"/>
        </w:rPr>
        <w:t xml:space="preserve"> территориальных зонах является основанием для отказа в выдаче градостроительного плана земельного </w:t>
      </w:r>
      <w:r w:rsidR="00BF6F5C">
        <w:rPr>
          <w:rFonts w:ascii="Times New Roman" w:hAnsi="Times New Roman" w:cs="Times New Roman"/>
          <w:sz w:val="24"/>
          <w:szCs w:val="24"/>
        </w:rPr>
        <w:lastRenderedPageBreak/>
        <w:t>участка (п. 12.1.2 Административного регламента</w:t>
      </w:r>
      <w:r w:rsidR="00BF6F5C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BF6F5C">
        <w:rPr>
          <w:rFonts w:ascii="Times New Roman" w:hAnsi="Times New Roman" w:cs="Times New Roman"/>
          <w:sz w:val="24"/>
          <w:szCs w:val="24"/>
        </w:rPr>
        <w:t>)</w:t>
      </w:r>
      <w:r w:rsidR="00CB3148">
        <w:rPr>
          <w:rFonts w:ascii="Times New Roman" w:hAnsi="Times New Roman" w:cs="Times New Roman"/>
          <w:sz w:val="24"/>
          <w:szCs w:val="24"/>
        </w:rPr>
        <w:t>.</w:t>
      </w:r>
      <w:r w:rsidR="00F67B9E">
        <w:rPr>
          <w:rFonts w:ascii="Times New Roman" w:hAnsi="Times New Roman" w:cs="Times New Roman"/>
          <w:sz w:val="24"/>
          <w:szCs w:val="24"/>
        </w:rPr>
        <w:t xml:space="preserve"> Поскольку разрешение на строительство, по сути, представляет собой подтверждение соответствия проектной документации </w:t>
      </w:r>
      <w:r w:rsidR="0016649C">
        <w:rPr>
          <w:rFonts w:ascii="Times New Roman" w:hAnsi="Times New Roman" w:cs="Times New Roman"/>
          <w:sz w:val="24"/>
          <w:szCs w:val="24"/>
        </w:rPr>
        <w:t>и документации по планировке территории (</w:t>
      </w:r>
      <w:r w:rsidR="00F67B9E">
        <w:rPr>
          <w:rFonts w:ascii="Times New Roman" w:hAnsi="Times New Roman" w:cs="Times New Roman"/>
          <w:sz w:val="24"/>
          <w:szCs w:val="24"/>
        </w:rPr>
        <w:t>п. 1 ст. 51 Градостроительного кодекса РФ</w:t>
      </w:r>
      <w:r w:rsidR="0016649C">
        <w:rPr>
          <w:rFonts w:ascii="Times New Roman" w:hAnsi="Times New Roman" w:cs="Times New Roman"/>
          <w:sz w:val="24"/>
          <w:szCs w:val="24"/>
        </w:rPr>
        <w:t>), при отсутствии документации по планировке территории</w:t>
      </w:r>
      <w:r w:rsidR="00F67B9E">
        <w:rPr>
          <w:rFonts w:ascii="Times New Roman" w:hAnsi="Times New Roman" w:cs="Times New Roman"/>
          <w:sz w:val="24"/>
          <w:szCs w:val="24"/>
        </w:rPr>
        <w:t xml:space="preserve"> разрешение на строительство не может быть выдано.</w:t>
      </w:r>
      <w:r w:rsidR="00BF6B2A">
        <w:rPr>
          <w:rFonts w:ascii="Times New Roman" w:hAnsi="Times New Roman" w:cs="Times New Roman"/>
          <w:sz w:val="24"/>
          <w:szCs w:val="24"/>
        </w:rPr>
        <w:t xml:space="preserve"> Следовательно,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2B4B58">
        <w:rPr>
          <w:rFonts w:ascii="Times New Roman" w:hAnsi="Times New Roman" w:cs="Times New Roman"/>
          <w:b/>
          <w:sz w:val="24"/>
          <w:szCs w:val="24"/>
        </w:rPr>
        <w:t>«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Руком Консалт»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>не сможет осуществлять строительство на данном земельном участке</w:t>
      </w:r>
      <w:r w:rsidR="00BF6B2A">
        <w:rPr>
          <w:rFonts w:ascii="Times New Roman" w:hAnsi="Times New Roman" w:cs="Times New Roman"/>
          <w:sz w:val="24"/>
          <w:szCs w:val="24"/>
        </w:rPr>
        <w:t>.</w:t>
      </w:r>
    </w:p>
    <w:p w:rsidR="00816228" w:rsidRPr="00914C7E" w:rsidRDefault="00816228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выкупа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B4BAC" w:rsidRPr="0091073B" w:rsidRDefault="007B4BA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установленного земельн</w:t>
      </w:r>
      <w:r w:rsidR="00816228">
        <w:rPr>
          <w:rFonts w:ascii="Times New Roman" w:hAnsi="Times New Roman" w:cs="Times New Roman"/>
          <w:b/>
          <w:sz w:val="24"/>
          <w:szCs w:val="24"/>
        </w:rPr>
        <w:t>ому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16228">
        <w:rPr>
          <w:rFonts w:ascii="Times New Roman" w:hAnsi="Times New Roman" w:cs="Times New Roman"/>
          <w:b/>
          <w:sz w:val="24"/>
          <w:szCs w:val="24"/>
        </w:rPr>
        <w:t>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50:19:0030304:720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8A39E5">
        <w:rPr>
          <w:rFonts w:ascii="Times New Roman" w:hAnsi="Times New Roman" w:cs="Times New Roman"/>
          <w:b/>
          <w:sz w:val="24"/>
          <w:szCs w:val="24"/>
        </w:rPr>
        <w:t>,</w:t>
      </w:r>
      <w:r w:rsidR="002406D2">
        <w:rPr>
          <w:rFonts w:ascii="Times New Roman" w:hAnsi="Times New Roman" w:cs="Times New Roman"/>
          <w:sz w:val="24"/>
          <w:szCs w:val="24"/>
        </w:rPr>
        <w:t xml:space="preserve"> </w:t>
      </w:r>
      <w:r w:rsidR="00CD1059"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 w:rsidR="00CD1059">
        <w:rPr>
          <w:rFonts w:ascii="Times New Roman" w:hAnsi="Times New Roman" w:cs="Times New Roman"/>
          <w:sz w:val="24"/>
          <w:szCs w:val="24"/>
        </w:rPr>
        <w:t xml:space="preserve">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>территори</w:t>
      </w:r>
      <w:r w:rsidR="00060955" w:rsidRPr="002574C0">
        <w:rPr>
          <w:rFonts w:ascii="Times New Roman" w:hAnsi="Times New Roman" w:cs="Times New Roman"/>
          <w:b/>
          <w:sz w:val="24"/>
          <w:szCs w:val="24"/>
        </w:rPr>
        <w:t>ю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6B0C5C">
        <w:rPr>
          <w:rFonts w:ascii="Times New Roman" w:hAnsi="Times New Roman" w:cs="Times New Roman"/>
          <w:b/>
          <w:sz w:val="24"/>
          <w:szCs w:val="24"/>
        </w:rPr>
        <w:t>ого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B0C5C">
        <w:rPr>
          <w:rFonts w:ascii="Times New Roman" w:hAnsi="Times New Roman" w:cs="Times New Roman"/>
          <w:b/>
          <w:sz w:val="24"/>
          <w:szCs w:val="24"/>
        </w:rPr>
        <w:t>а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50:19:0030304:720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955"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="00060955"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CA193D">
        <w:rPr>
          <w:rFonts w:ascii="Times New Roman" w:hAnsi="Times New Roman" w:cs="Times New Roman"/>
          <w:b/>
          <w:sz w:val="24"/>
          <w:szCs w:val="24"/>
        </w:rPr>
        <w:t>ПК-1 «Производственно-складские объекты»</w:t>
      </w:r>
      <w:r w:rsidR="00DD32E7" w:rsidRPr="0091073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0C5C" w:rsidRPr="0091073B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="0022704F" w:rsidRPr="0091073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14C7E" w:rsidRPr="008A39E5" w:rsidRDefault="00914C7E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9E5"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>требовать</w:t>
      </w:r>
      <w:r w:rsidR="00E94A5C">
        <w:rPr>
          <w:rFonts w:ascii="Times New Roman" w:hAnsi="Times New Roman" w:cs="Times New Roman"/>
          <w:b/>
          <w:sz w:val="24"/>
          <w:szCs w:val="24"/>
        </w:rPr>
        <w:t xml:space="preserve"> принудительного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9E5" w:rsidRPr="008A39E5">
        <w:rPr>
          <w:rFonts w:ascii="Times New Roman" w:hAnsi="Times New Roman" w:cs="Times New Roman"/>
          <w:b/>
          <w:sz w:val="24"/>
          <w:szCs w:val="24"/>
        </w:rPr>
        <w:t>выкупа земельного участка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и возме</w:t>
      </w:r>
      <w:r w:rsidR="00E94A5C">
        <w:rPr>
          <w:rFonts w:ascii="Times New Roman" w:hAnsi="Times New Roman" w:cs="Times New Roman"/>
          <w:b/>
          <w:sz w:val="24"/>
          <w:szCs w:val="24"/>
        </w:rPr>
        <w:t>щения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причиненны</w:t>
      </w:r>
      <w:r w:rsidR="00E94A5C">
        <w:rPr>
          <w:rFonts w:ascii="Times New Roman" w:hAnsi="Times New Roman" w:cs="Times New Roman"/>
          <w:b/>
          <w:sz w:val="24"/>
          <w:szCs w:val="24"/>
        </w:rPr>
        <w:t>х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нам убытк</w:t>
      </w:r>
      <w:r w:rsidR="00E94A5C">
        <w:rPr>
          <w:rFonts w:ascii="Times New Roman" w:hAnsi="Times New Roman" w:cs="Times New Roman"/>
          <w:b/>
          <w:sz w:val="24"/>
          <w:szCs w:val="24"/>
        </w:rPr>
        <w:t>ов</w:t>
      </w:r>
      <w:r w:rsidRPr="008A39E5">
        <w:rPr>
          <w:rFonts w:ascii="Times New Roman" w:hAnsi="Times New Roman" w:cs="Times New Roman"/>
          <w:b/>
          <w:sz w:val="24"/>
          <w:szCs w:val="24"/>
        </w:rPr>
        <w:t>.</w:t>
      </w:r>
    </w:p>
    <w:p w:rsidR="00580EEB" w:rsidRDefault="00580EEB" w:rsidP="00580EEB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46E">
        <w:rPr>
          <w:rFonts w:ascii="Times New Roman" w:hAnsi="Times New Roman" w:cs="Times New Roman"/>
          <w:b/>
          <w:sz w:val="24"/>
          <w:szCs w:val="24"/>
        </w:rPr>
        <w:t>О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неоправданном сужении возможности использования земе</w:t>
      </w:r>
      <w:r>
        <w:rPr>
          <w:rFonts w:ascii="Times New Roman" w:hAnsi="Times New Roman" w:cs="Times New Roman"/>
          <w:b/>
          <w:sz w:val="24"/>
          <w:szCs w:val="24"/>
        </w:rPr>
        <w:t xml:space="preserve">льного участка 50:19:0030304:720 </w:t>
      </w:r>
      <w:r w:rsidRPr="0091073B">
        <w:rPr>
          <w:rFonts w:ascii="Times New Roman" w:hAnsi="Times New Roman" w:cs="Times New Roman"/>
          <w:b/>
          <w:sz w:val="24"/>
          <w:szCs w:val="24"/>
        </w:rPr>
        <w:t>в связи с отнесением его к территориальной зоне 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, территориальной зоне </w:t>
      </w:r>
      <w:r w:rsidRPr="00F92323">
        <w:rPr>
          <w:rFonts w:ascii="Times New Roman" w:hAnsi="Times New Roman" w:cs="Times New Roman"/>
          <w:b/>
          <w:sz w:val="24"/>
          <w:szCs w:val="24"/>
        </w:rPr>
        <w:t>С-1 «Культурно-бытовые учреждения»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и намерении собственника требовать принудительного выкупа земельного участка и возмещения убытков в случае утверждения проекта правил землепользования и застройки с сохранением принадлежности земе</w:t>
      </w:r>
      <w:r>
        <w:rPr>
          <w:rFonts w:ascii="Times New Roman" w:hAnsi="Times New Roman" w:cs="Times New Roman"/>
          <w:b/>
          <w:sz w:val="24"/>
          <w:szCs w:val="24"/>
        </w:rPr>
        <w:t>льного участка 50:19:0030304:720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к территориальной зоне СХ-4 «Земли предприятий и организаций, занимающихся </w:t>
      </w:r>
      <w:r w:rsidRPr="0091073B">
        <w:rPr>
          <w:rFonts w:ascii="Times New Roman" w:hAnsi="Times New Roman" w:cs="Times New Roman"/>
          <w:b/>
          <w:sz w:val="24"/>
          <w:szCs w:val="24"/>
        </w:rPr>
        <w:lastRenderedPageBreak/>
        <w:t>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, территориальной зоне </w:t>
      </w:r>
      <w:r w:rsidRPr="00F92323">
        <w:rPr>
          <w:rFonts w:ascii="Times New Roman" w:hAnsi="Times New Roman" w:cs="Times New Roman"/>
          <w:b/>
          <w:sz w:val="24"/>
          <w:szCs w:val="24"/>
        </w:rPr>
        <w:t>С-1 «Культурно-бытовые учреждения»</w:t>
      </w:r>
    </w:p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 xml:space="preserve">В соответствии со сведениями государственного кадастра недвижимости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67D0C">
        <w:rPr>
          <w:rFonts w:ascii="Times New Roman" w:hAnsi="Times New Roman" w:cs="Times New Roman"/>
          <w:sz w:val="24"/>
          <w:szCs w:val="24"/>
        </w:rPr>
        <w:t xml:space="preserve">емельному </w:t>
      </w:r>
      <w:r>
        <w:rPr>
          <w:rFonts w:ascii="Times New Roman" w:hAnsi="Times New Roman" w:cs="Times New Roman"/>
          <w:sz w:val="24"/>
          <w:szCs w:val="24"/>
        </w:rPr>
        <w:t xml:space="preserve">участку </w:t>
      </w:r>
      <w:r w:rsidR="0006568D">
        <w:rPr>
          <w:rFonts w:ascii="Times New Roman" w:hAnsi="Times New Roman" w:cs="Times New Roman"/>
          <w:sz w:val="24"/>
          <w:szCs w:val="24"/>
        </w:rPr>
        <w:t>50:19:0030304:720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 вид разрешенного использования «</w:t>
      </w:r>
      <w:r w:rsidRPr="0091073B">
        <w:rPr>
          <w:rFonts w:ascii="Times New Roman" w:hAnsi="Times New Roman" w:cs="Times New Roman"/>
          <w:sz w:val="24"/>
          <w:szCs w:val="24"/>
        </w:rPr>
        <w:t>под строительство многофункциональных производственных зданий, складов и других объектов коммерческого назначения, и многоф</w:t>
      </w:r>
      <w:r>
        <w:rPr>
          <w:rFonts w:ascii="Times New Roman" w:hAnsi="Times New Roman" w:cs="Times New Roman"/>
          <w:sz w:val="24"/>
          <w:szCs w:val="24"/>
        </w:rPr>
        <w:t xml:space="preserve">ункциональный автокомплекс». </w:t>
      </w:r>
    </w:p>
    <w:p w:rsidR="0091073B" w:rsidRDefault="0091073B" w:rsidP="0091073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 4 ст. 85 Земельного кодекса РФ 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EEB" w:rsidRDefault="0091073B" w:rsidP="00580E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</w:t>
      </w:r>
      <w:r w:rsidR="0006568D">
        <w:rPr>
          <w:rFonts w:ascii="Times New Roman" w:hAnsi="Times New Roman" w:cs="Times New Roman"/>
          <w:sz w:val="24"/>
          <w:szCs w:val="24"/>
        </w:rPr>
        <w:t>50:19:0030304:720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территориальной зоне </w:t>
      </w:r>
      <w:r w:rsidRPr="0091073B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CA193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A193D" w:rsidRPr="00CA193D">
        <w:rPr>
          <w:rFonts w:ascii="Times New Roman" w:hAnsi="Times New Roman" w:cs="Times New Roman"/>
          <w:sz w:val="24"/>
          <w:szCs w:val="24"/>
        </w:rPr>
        <w:t xml:space="preserve">равно как и отнесение земельного участка </w:t>
      </w:r>
      <w:r w:rsidR="0006568D">
        <w:rPr>
          <w:rFonts w:ascii="Times New Roman" w:hAnsi="Times New Roman" w:cs="Times New Roman"/>
          <w:sz w:val="24"/>
          <w:szCs w:val="24"/>
        </w:rPr>
        <w:t>50:19:0030304:720</w:t>
      </w:r>
      <w:r w:rsidR="00290B62" w:rsidRPr="00290B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93D">
        <w:rPr>
          <w:rFonts w:ascii="Times New Roman" w:hAnsi="Times New Roman" w:cs="Times New Roman"/>
          <w:sz w:val="24"/>
          <w:szCs w:val="24"/>
        </w:rPr>
        <w:t>к</w:t>
      </w:r>
      <w:r w:rsidR="00CA193D" w:rsidRPr="00CA193D">
        <w:rPr>
          <w:rFonts w:ascii="Times New Roman" w:hAnsi="Times New Roman" w:cs="Times New Roman"/>
          <w:sz w:val="24"/>
          <w:szCs w:val="24"/>
        </w:rPr>
        <w:t xml:space="preserve"> территориальной зоне С-1 «Культурно-бытовые учреждения»</w:t>
      </w:r>
      <w:r w:rsidR="00CA193D">
        <w:rPr>
          <w:rFonts w:ascii="Times New Roman" w:hAnsi="Times New Roman" w:cs="Times New Roman"/>
          <w:sz w:val="24"/>
          <w:szCs w:val="24"/>
        </w:rPr>
        <w:t>,</w:t>
      </w:r>
      <w:r w:rsidR="00A37397" w:rsidRPr="00CA19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позволяет возводить на нем </w:t>
      </w:r>
      <w:r w:rsidR="00580EEB">
        <w:rPr>
          <w:rFonts w:ascii="Times New Roman" w:hAnsi="Times New Roman" w:cs="Times New Roman"/>
          <w:sz w:val="24"/>
          <w:szCs w:val="24"/>
        </w:rPr>
        <w:t xml:space="preserve">ни многофункциональные производственные здания, </w:t>
      </w:r>
      <w:r w:rsidR="00580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склады различного назначения, ни многофункциональный </w:t>
      </w:r>
      <w:proofErr w:type="spellStart"/>
      <w:r w:rsidR="00580EE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автокомплекс</w:t>
      </w:r>
      <w:proofErr w:type="spellEnd"/>
      <w:r w:rsidR="00580EEB">
        <w:rPr>
          <w:rFonts w:ascii="Times New Roman" w:hAnsi="Times New Roman" w:cs="Times New Roman"/>
          <w:sz w:val="24"/>
          <w:szCs w:val="24"/>
        </w:rPr>
        <w:t>.</w:t>
      </w:r>
    </w:p>
    <w:p w:rsidR="00580EEB" w:rsidRDefault="00580EEB" w:rsidP="00580E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323" w:rsidRPr="00CA193D" w:rsidRDefault="0091073B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 w:rsidR="00C42251"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Поскольку установленный земельному участку </w:t>
      </w:r>
      <w:r w:rsidR="0006568D">
        <w:rPr>
          <w:rFonts w:ascii="Times New Roman" w:hAnsi="Times New Roman" w:cs="Times New Roman"/>
          <w:sz w:val="24"/>
          <w:szCs w:val="24"/>
        </w:rPr>
        <w:t>50:19:0030304:720</w:t>
      </w:r>
      <w:r w:rsidR="00290B62" w:rsidRPr="00290B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предусматривает возможность строительства </w:t>
      </w:r>
      <w:r w:rsidR="00F92323">
        <w:rPr>
          <w:rFonts w:ascii="Times New Roman" w:hAnsi="Times New Roman" w:cs="Times New Roman"/>
          <w:sz w:val="24"/>
          <w:szCs w:val="24"/>
        </w:rPr>
        <w:t xml:space="preserve">производственно-складских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="00D15C1B" w:rsidRPr="00D15C1B">
        <w:t xml:space="preserve"> </w:t>
      </w:r>
      <w:r w:rsidR="00D15C1B" w:rsidRPr="00D15C1B">
        <w:rPr>
          <w:rFonts w:ascii="Times New Roman" w:hAnsi="Times New Roman" w:cs="Times New Roman"/>
          <w:sz w:val="24"/>
          <w:szCs w:val="24"/>
        </w:rPr>
        <w:t>различной функциональной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, просим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исключить принадлежащий нам земельный участок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50:19:0030304:720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323">
        <w:rPr>
          <w:rFonts w:ascii="Times New Roman" w:hAnsi="Times New Roman" w:cs="Times New Roman"/>
          <w:b/>
          <w:sz w:val="24"/>
          <w:szCs w:val="24"/>
        </w:rPr>
        <w:t>из границ территориальных зон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F923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С-1 «Культурно-бытовые </w:t>
      </w:r>
      <w:r w:rsidR="00F92323" w:rsidRPr="00CA193D">
        <w:rPr>
          <w:rFonts w:ascii="Times New Roman" w:hAnsi="Times New Roman" w:cs="Times New Roman"/>
          <w:b/>
          <w:sz w:val="24"/>
          <w:szCs w:val="24"/>
        </w:rPr>
        <w:t xml:space="preserve">учреждения» </w:t>
      </w:r>
      <w:r w:rsidRPr="00290B6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включить принадлежащий нам земельный участок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50:19:0030304:720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 территориальную зону </w:t>
      </w:r>
      <w:r w:rsidR="00F92323" w:rsidRPr="00CA193D">
        <w:rPr>
          <w:rFonts w:ascii="Times New Roman" w:hAnsi="Times New Roman" w:cs="Times New Roman"/>
          <w:b/>
          <w:sz w:val="24"/>
          <w:szCs w:val="24"/>
          <w:u w:val="single"/>
        </w:rPr>
        <w:t>ПК-1 «Производственно-складские объекты»</w:t>
      </w:r>
      <w:r w:rsidR="00F92323" w:rsidRPr="00CA193D">
        <w:rPr>
          <w:rFonts w:ascii="Times New Roman" w:hAnsi="Times New Roman" w:cs="Times New Roman"/>
          <w:b/>
          <w:sz w:val="24"/>
          <w:szCs w:val="24"/>
        </w:rPr>
        <w:t>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 w:rsidR="0006568D">
        <w:rPr>
          <w:rFonts w:ascii="Times New Roman" w:hAnsi="Times New Roman" w:cs="Times New Roman"/>
          <w:b/>
          <w:sz w:val="24"/>
          <w:szCs w:val="24"/>
        </w:rPr>
        <w:t>льного участка 50:19:0030304:720</w:t>
      </w:r>
      <w:r w:rsidRPr="00F92323"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убытков, причиненных нам невозможностью реализации запланированного инвестиционного проекта.</w:t>
      </w:r>
    </w:p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ООО «Руком </w:t>
      </w:r>
      <w:r>
        <w:rPr>
          <w:rFonts w:ascii="Times New Roman" w:hAnsi="Times New Roman" w:cs="Times New Roman"/>
          <w:sz w:val="24"/>
          <w:szCs w:val="24"/>
        </w:rPr>
        <w:t>Консалт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50:19:0030304:720</w:t>
      </w:r>
      <w:r w:rsidRPr="00F92323">
        <w:rPr>
          <w:rFonts w:ascii="Times New Roman" w:hAnsi="Times New Roman" w:cs="Times New Roman"/>
          <w:sz w:val="24"/>
          <w:szCs w:val="24"/>
        </w:rPr>
        <w:t>;</w:t>
      </w:r>
    </w:p>
    <w:p w:rsidR="00F228B7" w:rsidRPr="00580EEB" w:rsidRDefault="00F92323" w:rsidP="00580EEB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  <w:bookmarkStart w:id="0" w:name="_GoBack"/>
      <w:bookmarkEnd w:id="0"/>
    </w:p>
    <w:sectPr w:rsidR="00F228B7" w:rsidRPr="00580EE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0E" w:rsidRDefault="004A1B0E" w:rsidP="00EB33F4">
      <w:pPr>
        <w:spacing w:after="0" w:line="240" w:lineRule="auto"/>
      </w:pPr>
      <w:r>
        <w:separator/>
      </w:r>
    </w:p>
  </w:endnote>
  <w:end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580EEB">
          <w:rPr>
            <w:rFonts w:ascii="Times New Roman" w:hAnsi="Times New Roman" w:cs="Times New Roman"/>
            <w:noProof/>
          </w:rPr>
          <w:t>3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0E" w:rsidRDefault="004A1B0E" w:rsidP="00EB33F4">
      <w:pPr>
        <w:spacing w:after="0" w:line="240" w:lineRule="auto"/>
      </w:pPr>
      <w:r>
        <w:separator/>
      </w:r>
    </w:p>
  </w:footnote>
  <w:foot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footnote>
  <w:footnote w:id="1">
    <w:p w:rsidR="00BF6F5C" w:rsidRPr="00BF6F5C" w:rsidRDefault="00BF6F5C" w:rsidP="00BF6F5C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BF6F5C">
        <w:rPr>
          <w:rStyle w:val="a9"/>
          <w:rFonts w:ascii="Times New Roman" w:hAnsi="Times New Roman" w:cs="Times New Roman"/>
        </w:rPr>
        <w:footnoteRef/>
      </w:r>
      <w:r w:rsidRPr="00BF6F5C">
        <w:rPr>
          <w:rFonts w:ascii="Times New Roman" w:hAnsi="Times New Roman" w:cs="Times New Roman"/>
        </w:rPr>
        <w:t xml:space="preserve"> Административн</w:t>
      </w:r>
      <w:r>
        <w:rPr>
          <w:rFonts w:ascii="Times New Roman" w:hAnsi="Times New Roman" w:cs="Times New Roman"/>
        </w:rPr>
        <w:t>ый</w:t>
      </w:r>
      <w:r w:rsidRPr="00BF6F5C">
        <w:rPr>
          <w:rFonts w:ascii="Times New Roman" w:hAnsi="Times New Roman" w:cs="Times New Roman"/>
        </w:rPr>
        <w:t xml:space="preserve"> регламент предоставления государственной услуги </w:t>
      </w:r>
      <w:r>
        <w:rPr>
          <w:rFonts w:ascii="Times New Roman" w:hAnsi="Times New Roman" w:cs="Times New Roman"/>
        </w:rPr>
        <w:t>«</w:t>
      </w:r>
      <w:r w:rsidRPr="00BF6F5C">
        <w:rPr>
          <w:rFonts w:ascii="Times New Roman" w:hAnsi="Times New Roman" w:cs="Times New Roman"/>
        </w:rPr>
        <w:t>Подготовка и утверждение градостроительных планов земельных участков в виде отдельного документа (за исключением объектов индивидуального жилищного строительства) в Московской области</w:t>
      </w:r>
      <w:r>
        <w:rPr>
          <w:rFonts w:ascii="Times New Roman" w:hAnsi="Times New Roman" w:cs="Times New Roman"/>
        </w:rPr>
        <w:t xml:space="preserve">», утв. </w:t>
      </w:r>
      <w:r w:rsidR="00CB3148" w:rsidRPr="00CB3148">
        <w:rPr>
          <w:rFonts w:ascii="Times New Roman" w:hAnsi="Times New Roman" w:cs="Times New Roman"/>
        </w:rPr>
        <w:t>Постановление</w:t>
      </w:r>
      <w:r w:rsidR="00CB3148">
        <w:rPr>
          <w:rFonts w:ascii="Times New Roman" w:hAnsi="Times New Roman" w:cs="Times New Roman"/>
        </w:rPr>
        <w:t>м</w:t>
      </w:r>
      <w:r w:rsidR="00CB3148" w:rsidRPr="00CB3148">
        <w:rPr>
          <w:rFonts w:ascii="Times New Roman" w:hAnsi="Times New Roman" w:cs="Times New Roman"/>
        </w:rPr>
        <w:t xml:space="preserve"> Правительства МО от 20.06.2016 N 462/17</w:t>
      </w:r>
      <w:r w:rsidR="00CB314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955"/>
    <w:rsid w:val="000615EE"/>
    <w:rsid w:val="0006568D"/>
    <w:rsid w:val="00072D2D"/>
    <w:rsid w:val="00075238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A4FCF"/>
    <w:rsid w:val="001B1BE6"/>
    <w:rsid w:val="001D3DC4"/>
    <w:rsid w:val="001E477C"/>
    <w:rsid w:val="00204A66"/>
    <w:rsid w:val="00210AF0"/>
    <w:rsid w:val="00216584"/>
    <w:rsid w:val="00216DDC"/>
    <w:rsid w:val="002228DC"/>
    <w:rsid w:val="0022704F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38E7"/>
    <w:rsid w:val="002D3384"/>
    <w:rsid w:val="002E1336"/>
    <w:rsid w:val="002F0353"/>
    <w:rsid w:val="003120B0"/>
    <w:rsid w:val="00326E6F"/>
    <w:rsid w:val="003460B4"/>
    <w:rsid w:val="00347AB6"/>
    <w:rsid w:val="003531D6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17FFC"/>
    <w:rsid w:val="004275AA"/>
    <w:rsid w:val="00427738"/>
    <w:rsid w:val="00441B8D"/>
    <w:rsid w:val="00444D46"/>
    <w:rsid w:val="004743E5"/>
    <w:rsid w:val="004A1B0E"/>
    <w:rsid w:val="004B1909"/>
    <w:rsid w:val="004B3D26"/>
    <w:rsid w:val="004B4B89"/>
    <w:rsid w:val="004D3D2E"/>
    <w:rsid w:val="004D7DEF"/>
    <w:rsid w:val="004E6BFA"/>
    <w:rsid w:val="004F7114"/>
    <w:rsid w:val="00507C9B"/>
    <w:rsid w:val="005168FC"/>
    <w:rsid w:val="0052423F"/>
    <w:rsid w:val="005371EB"/>
    <w:rsid w:val="005503F8"/>
    <w:rsid w:val="0055234E"/>
    <w:rsid w:val="00576B14"/>
    <w:rsid w:val="00580EEB"/>
    <w:rsid w:val="005A51A7"/>
    <w:rsid w:val="005C7944"/>
    <w:rsid w:val="005E3063"/>
    <w:rsid w:val="005F3A07"/>
    <w:rsid w:val="005F7A6A"/>
    <w:rsid w:val="00603083"/>
    <w:rsid w:val="006217C1"/>
    <w:rsid w:val="00632C2F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60AAF"/>
    <w:rsid w:val="0076152C"/>
    <w:rsid w:val="007872F9"/>
    <w:rsid w:val="007957BF"/>
    <w:rsid w:val="007A103F"/>
    <w:rsid w:val="007B4BAC"/>
    <w:rsid w:val="007D4EF2"/>
    <w:rsid w:val="007E069A"/>
    <w:rsid w:val="007E63F4"/>
    <w:rsid w:val="0080181F"/>
    <w:rsid w:val="00816228"/>
    <w:rsid w:val="00821A7D"/>
    <w:rsid w:val="0083246E"/>
    <w:rsid w:val="0083413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7DDA"/>
    <w:rsid w:val="008F0F6A"/>
    <w:rsid w:val="0091073B"/>
    <w:rsid w:val="00914C7E"/>
    <w:rsid w:val="00930740"/>
    <w:rsid w:val="00951ABB"/>
    <w:rsid w:val="00953542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A17AD"/>
    <w:rsid w:val="009A1C2C"/>
    <w:rsid w:val="009C16E6"/>
    <w:rsid w:val="009D1A4F"/>
    <w:rsid w:val="009D63EE"/>
    <w:rsid w:val="009E75F3"/>
    <w:rsid w:val="009F2DD9"/>
    <w:rsid w:val="009F52E5"/>
    <w:rsid w:val="009F64C0"/>
    <w:rsid w:val="00A00287"/>
    <w:rsid w:val="00A03B3F"/>
    <w:rsid w:val="00A37397"/>
    <w:rsid w:val="00A458F2"/>
    <w:rsid w:val="00A560DE"/>
    <w:rsid w:val="00A63185"/>
    <w:rsid w:val="00A8170A"/>
    <w:rsid w:val="00A87BAA"/>
    <w:rsid w:val="00AA74DA"/>
    <w:rsid w:val="00AB55C9"/>
    <w:rsid w:val="00AC1FAA"/>
    <w:rsid w:val="00AD2AA3"/>
    <w:rsid w:val="00AE00D2"/>
    <w:rsid w:val="00AF2F11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6109C"/>
    <w:rsid w:val="00CA193D"/>
    <w:rsid w:val="00CA6C42"/>
    <w:rsid w:val="00CB3148"/>
    <w:rsid w:val="00CB6D36"/>
    <w:rsid w:val="00CD1059"/>
    <w:rsid w:val="00CE1E5B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32E7"/>
    <w:rsid w:val="00DF41CB"/>
    <w:rsid w:val="00E0084F"/>
    <w:rsid w:val="00E03EF0"/>
    <w:rsid w:val="00E0497D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5222"/>
    <w:rsid w:val="00F44010"/>
    <w:rsid w:val="00F63900"/>
    <w:rsid w:val="00F67B9E"/>
    <w:rsid w:val="00F80E9F"/>
    <w:rsid w:val="00F84AB5"/>
    <w:rsid w:val="00F92323"/>
    <w:rsid w:val="00FB1B38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98117-305B-48B9-A070-67B26A200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1697</Words>
  <Characters>9678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36</cp:revision>
  <cp:lastPrinted>2016-11-24T15:30:00Z</cp:lastPrinted>
  <dcterms:created xsi:type="dcterms:W3CDTF">2016-11-24T11:16:00Z</dcterms:created>
  <dcterms:modified xsi:type="dcterms:W3CDTF">2016-11-29T16:21:00Z</dcterms:modified>
</cp:coreProperties>
</file>